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849" w:rsidRPr="00284849" w:rsidRDefault="00E056D2">
      <w:pPr>
        <w:rPr>
          <w:rFonts w:ascii="Times New Roman" w:hAnsi="Times New Roman" w:cs="Times New Roman"/>
          <w:sz w:val="28"/>
          <w:szCs w:val="28"/>
        </w:rPr>
      </w:pPr>
      <w:r w:rsidRPr="00284849">
        <w:rPr>
          <w:rFonts w:ascii="Times New Roman" w:hAnsi="Times New Roman" w:cs="Times New Roman"/>
          <w:sz w:val="28"/>
          <w:szCs w:val="28"/>
        </w:rPr>
        <w:t>Ледяной дом</w:t>
      </w:r>
    </w:p>
    <w:p w:rsidR="00F56B64" w:rsidRPr="00284849" w:rsidRDefault="00F55B45">
      <w:pPr>
        <w:rPr>
          <w:rFonts w:ascii="Times New Roman" w:hAnsi="Times New Roman" w:cs="Times New Roman"/>
          <w:sz w:val="28"/>
          <w:szCs w:val="28"/>
        </w:rPr>
      </w:pPr>
      <w:r w:rsidRPr="00284849">
        <w:rPr>
          <w:rFonts w:ascii="Times New Roman" w:hAnsi="Times New Roman" w:cs="Times New Roman"/>
          <w:sz w:val="28"/>
          <w:szCs w:val="28"/>
        </w:rPr>
        <w:t xml:space="preserve">по мотивам </w:t>
      </w:r>
      <w:r w:rsidR="00E056D2" w:rsidRPr="00284849">
        <w:rPr>
          <w:rFonts w:ascii="Times New Roman" w:hAnsi="Times New Roman" w:cs="Times New Roman"/>
          <w:sz w:val="28"/>
          <w:szCs w:val="28"/>
        </w:rPr>
        <w:t>одноименного</w:t>
      </w:r>
      <w:r w:rsidR="00275210" w:rsidRPr="00284849">
        <w:rPr>
          <w:rFonts w:ascii="Times New Roman" w:hAnsi="Times New Roman" w:cs="Times New Roman"/>
          <w:sz w:val="28"/>
          <w:szCs w:val="28"/>
        </w:rPr>
        <w:t xml:space="preserve"> </w:t>
      </w:r>
      <w:r w:rsidR="00E056D2" w:rsidRPr="00284849">
        <w:rPr>
          <w:rFonts w:ascii="Times New Roman" w:hAnsi="Times New Roman" w:cs="Times New Roman"/>
          <w:sz w:val="28"/>
          <w:szCs w:val="28"/>
        </w:rPr>
        <w:t>романа Ивана Лажечникова</w:t>
      </w:r>
    </w:p>
    <w:p w:rsidR="00F55B45" w:rsidRPr="00284849" w:rsidRDefault="00F55B45">
      <w:pPr>
        <w:rPr>
          <w:rFonts w:ascii="Times New Roman" w:hAnsi="Times New Roman" w:cs="Times New Roman"/>
          <w:sz w:val="28"/>
          <w:szCs w:val="28"/>
        </w:rPr>
      </w:pPr>
      <w:r w:rsidRPr="00284849">
        <w:rPr>
          <w:rFonts w:ascii="Times New Roman" w:hAnsi="Times New Roman" w:cs="Times New Roman"/>
          <w:sz w:val="28"/>
          <w:szCs w:val="28"/>
        </w:rPr>
        <w:t>Автор</w:t>
      </w:r>
      <w:r w:rsidR="00E056D2" w:rsidRPr="00284849">
        <w:rPr>
          <w:rFonts w:ascii="Times New Roman" w:hAnsi="Times New Roman" w:cs="Times New Roman"/>
          <w:sz w:val="28"/>
          <w:szCs w:val="28"/>
        </w:rPr>
        <w:t>ы</w:t>
      </w:r>
      <w:r w:rsidRPr="00284849">
        <w:rPr>
          <w:rFonts w:ascii="Times New Roman" w:hAnsi="Times New Roman" w:cs="Times New Roman"/>
          <w:sz w:val="28"/>
          <w:szCs w:val="28"/>
        </w:rPr>
        <w:t xml:space="preserve"> текста – </w:t>
      </w:r>
      <w:r w:rsidR="00BF1F44" w:rsidRPr="00284849">
        <w:rPr>
          <w:rFonts w:ascii="Times New Roman" w:hAnsi="Times New Roman" w:cs="Times New Roman"/>
          <w:sz w:val="28"/>
          <w:szCs w:val="28"/>
        </w:rPr>
        <w:t>И. Лажечников, К. Рылеев, В. Тепляков, В. Тредиаковский, Д. Гусев</w:t>
      </w:r>
    </w:p>
    <w:p w:rsidR="00EC3DC3" w:rsidRDefault="00EC3DC3">
      <w:pPr>
        <w:rPr>
          <w:rFonts w:ascii="Times New Roman" w:hAnsi="Times New Roman" w:cs="Times New Roman"/>
          <w:sz w:val="28"/>
          <w:szCs w:val="28"/>
        </w:rPr>
      </w:pPr>
    </w:p>
    <w:p w:rsidR="00284849" w:rsidRPr="00284849" w:rsidRDefault="00284849">
      <w:pPr>
        <w:rPr>
          <w:rFonts w:ascii="Times New Roman" w:hAnsi="Times New Roman" w:cs="Times New Roman"/>
          <w:sz w:val="28"/>
          <w:szCs w:val="28"/>
        </w:rPr>
      </w:pPr>
    </w:p>
    <w:p w:rsidR="00F55B45" w:rsidRPr="00284849" w:rsidRDefault="00F55B45">
      <w:pPr>
        <w:rPr>
          <w:rFonts w:ascii="Times New Roman" w:hAnsi="Times New Roman" w:cs="Times New Roman"/>
          <w:sz w:val="28"/>
          <w:szCs w:val="28"/>
        </w:rPr>
      </w:pPr>
      <w:r w:rsidRPr="00284849">
        <w:rPr>
          <w:rFonts w:ascii="Times New Roman" w:hAnsi="Times New Roman" w:cs="Times New Roman"/>
          <w:sz w:val="28"/>
          <w:szCs w:val="28"/>
        </w:rPr>
        <w:t>Действующие лица:</w:t>
      </w:r>
    </w:p>
    <w:p w:rsidR="00BF1F44" w:rsidRPr="00284849" w:rsidRDefault="00BF1F44" w:rsidP="00BF1F44">
      <w:pPr>
        <w:rPr>
          <w:rFonts w:ascii="Times New Roman" w:hAnsi="Times New Roman" w:cs="Times New Roman"/>
          <w:sz w:val="28"/>
          <w:szCs w:val="28"/>
        </w:rPr>
      </w:pPr>
      <w:r w:rsidRPr="00284849">
        <w:rPr>
          <w:rFonts w:ascii="Times New Roman" w:hAnsi="Times New Roman" w:cs="Times New Roman"/>
          <w:sz w:val="28"/>
          <w:szCs w:val="28"/>
        </w:rPr>
        <w:t>Арсений Петрович Волынский</w:t>
      </w:r>
    </w:p>
    <w:p w:rsidR="00BF1F44" w:rsidRPr="00284849" w:rsidRDefault="00BF1F44" w:rsidP="00BF1F44">
      <w:pPr>
        <w:rPr>
          <w:rFonts w:ascii="Times New Roman" w:hAnsi="Times New Roman" w:cs="Times New Roman"/>
          <w:sz w:val="28"/>
          <w:szCs w:val="28"/>
        </w:rPr>
      </w:pPr>
      <w:r w:rsidRPr="00284849">
        <w:rPr>
          <w:rFonts w:ascii="Times New Roman" w:hAnsi="Times New Roman" w:cs="Times New Roman"/>
          <w:sz w:val="28"/>
          <w:szCs w:val="28"/>
        </w:rPr>
        <w:t xml:space="preserve">Молчание ее на письмо, препятствия раздражили в нем страсть до того, что он признается в ней уже самому себе. Эту страсть называл он доселе прихотью непостоянного, влюбчивого характера. И что ж теперь? одна мысль о </w:t>
      </w:r>
      <w:proofErr w:type="spellStart"/>
      <w:r w:rsidRPr="00284849">
        <w:rPr>
          <w:rFonts w:ascii="Times New Roman" w:hAnsi="Times New Roman" w:cs="Times New Roman"/>
          <w:sz w:val="28"/>
          <w:szCs w:val="28"/>
        </w:rPr>
        <w:t>Мариорице</w:t>
      </w:r>
      <w:proofErr w:type="spellEnd"/>
      <w:r w:rsidRPr="00284849">
        <w:rPr>
          <w:rFonts w:ascii="Times New Roman" w:hAnsi="Times New Roman" w:cs="Times New Roman"/>
          <w:sz w:val="28"/>
          <w:szCs w:val="28"/>
        </w:rPr>
        <w:t xml:space="preserve"> – и Волынской уже не кабинет-министр, не ревностный гражданин, жертвующий собой отечеству; он просто пламенный, безумный любовник. Что за слова: честь, благородство, отечество, он их более не понимает. Он кается уже, что вспышкою своего неосторожного характера слишком рано возбудил против себя временщика и что это обстоятельство отдалит его от дворца. Безрассудный! он подрезал, может статься, в полном цвете лучшие свои надежды. В минуты мечтания о </w:t>
      </w:r>
      <w:proofErr w:type="spellStart"/>
      <w:r w:rsidRPr="00284849">
        <w:rPr>
          <w:rFonts w:ascii="Times New Roman" w:hAnsi="Times New Roman" w:cs="Times New Roman"/>
          <w:sz w:val="28"/>
          <w:szCs w:val="28"/>
        </w:rPr>
        <w:t>Мариорице</w:t>
      </w:r>
      <w:proofErr w:type="spellEnd"/>
      <w:r w:rsidRPr="00284849">
        <w:rPr>
          <w:rFonts w:ascii="Times New Roman" w:hAnsi="Times New Roman" w:cs="Times New Roman"/>
          <w:sz w:val="28"/>
          <w:szCs w:val="28"/>
        </w:rPr>
        <w:t xml:space="preserve"> (и, кажется, только в эти минуты) патриот Волынской готов уступить врагу, лишь бы он сделал его властелином ее, одной только ее. Тешься тогда, лукавый, сколько душе угодно, режь, души кого хочешь!.. И правду говорил Еропкин: одному ль ему пересилить судьбу России в образе Бирона?..</w:t>
      </w:r>
    </w:p>
    <w:p w:rsidR="00BF1F44" w:rsidRPr="00284849" w:rsidRDefault="00BF1F44" w:rsidP="00BF1F44">
      <w:pPr>
        <w:rPr>
          <w:rFonts w:ascii="Times New Roman" w:hAnsi="Times New Roman" w:cs="Times New Roman"/>
          <w:sz w:val="28"/>
          <w:szCs w:val="28"/>
        </w:rPr>
      </w:pPr>
      <w:r w:rsidRPr="00284849">
        <w:rPr>
          <w:rFonts w:ascii="Times New Roman" w:hAnsi="Times New Roman" w:cs="Times New Roman"/>
          <w:sz w:val="28"/>
          <w:szCs w:val="28"/>
        </w:rPr>
        <w:t>Петр Михайлович Еропкин (советник Волынского, архитектор Ледяного дома, впоследствии будет казнен вместе с Волынским)</w:t>
      </w:r>
    </w:p>
    <w:p w:rsidR="00BF1F44" w:rsidRPr="00284849" w:rsidRDefault="00BF1F44" w:rsidP="00BF1F44">
      <w:pPr>
        <w:rPr>
          <w:rFonts w:ascii="Times New Roman" w:hAnsi="Times New Roman" w:cs="Times New Roman"/>
          <w:sz w:val="28"/>
          <w:szCs w:val="28"/>
        </w:rPr>
      </w:pPr>
      <w:r w:rsidRPr="00284849">
        <w:rPr>
          <w:rFonts w:ascii="Times New Roman" w:hAnsi="Times New Roman" w:cs="Times New Roman"/>
          <w:sz w:val="28"/>
          <w:szCs w:val="28"/>
        </w:rPr>
        <w:t>Эрнст Иоганн Бирон</w:t>
      </w:r>
    </w:p>
    <w:p w:rsidR="00BF1F44" w:rsidRPr="00284849" w:rsidRDefault="00BF1F44" w:rsidP="00BF1F44">
      <w:pPr>
        <w:rPr>
          <w:rFonts w:ascii="Times New Roman" w:hAnsi="Times New Roman" w:cs="Times New Roman"/>
          <w:sz w:val="28"/>
          <w:szCs w:val="28"/>
        </w:rPr>
      </w:pPr>
      <w:r w:rsidRPr="00284849">
        <w:rPr>
          <w:rFonts w:ascii="Times New Roman" w:hAnsi="Times New Roman" w:cs="Times New Roman"/>
          <w:sz w:val="28"/>
          <w:szCs w:val="28"/>
        </w:rPr>
        <w:t xml:space="preserve">Леви </w:t>
      </w:r>
      <w:proofErr w:type="spellStart"/>
      <w:r w:rsidRPr="00284849">
        <w:rPr>
          <w:rFonts w:ascii="Times New Roman" w:hAnsi="Times New Roman" w:cs="Times New Roman"/>
          <w:sz w:val="28"/>
          <w:szCs w:val="28"/>
        </w:rPr>
        <w:t>Липман</w:t>
      </w:r>
      <w:proofErr w:type="spellEnd"/>
      <w:r w:rsidRPr="00284849">
        <w:rPr>
          <w:rFonts w:ascii="Times New Roman" w:hAnsi="Times New Roman" w:cs="Times New Roman"/>
          <w:sz w:val="28"/>
          <w:szCs w:val="28"/>
        </w:rPr>
        <w:t xml:space="preserve"> (советник Бирона)</w:t>
      </w:r>
    </w:p>
    <w:p w:rsidR="00BF1F44" w:rsidRPr="00284849" w:rsidRDefault="00BF1F44" w:rsidP="00BF1F44">
      <w:pPr>
        <w:rPr>
          <w:rFonts w:ascii="Times New Roman" w:hAnsi="Times New Roman" w:cs="Times New Roman"/>
          <w:sz w:val="28"/>
          <w:szCs w:val="28"/>
        </w:rPr>
      </w:pPr>
      <w:r w:rsidRPr="00284849">
        <w:rPr>
          <w:rFonts w:ascii="Times New Roman" w:hAnsi="Times New Roman" w:cs="Times New Roman"/>
          <w:sz w:val="28"/>
          <w:szCs w:val="28"/>
        </w:rPr>
        <w:t xml:space="preserve">Разница между ними была в том, что Еропкин с возвышенною и благородною душой действовал из одной бескорыстной преданности и любви к своему доверителю и другу, во имя прекрасного и высокого, а </w:t>
      </w:r>
      <w:proofErr w:type="spellStart"/>
      <w:r w:rsidRPr="00284849">
        <w:rPr>
          <w:rFonts w:ascii="Times New Roman" w:hAnsi="Times New Roman" w:cs="Times New Roman"/>
          <w:sz w:val="28"/>
          <w:szCs w:val="28"/>
        </w:rPr>
        <w:t>Липман</w:t>
      </w:r>
      <w:proofErr w:type="spellEnd"/>
      <w:r w:rsidRPr="00284849">
        <w:rPr>
          <w:rFonts w:ascii="Times New Roman" w:hAnsi="Times New Roman" w:cs="Times New Roman"/>
          <w:sz w:val="28"/>
          <w:szCs w:val="28"/>
        </w:rPr>
        <w:t xml:space="preserve"> – готовый на все низости и злодейства, служил своему покровителю и единомышленнику из </w:t>
      </w:r>
      <w:proofErr w:type="spellStart"/>
      <w:r w:rsidRPr="00284849">
        <w:rPr>
          <w:rFonts w:ascii="Times New Roman" w:hAnsi="Times New Roman" w:cs="Times New Roman"/>
          <w:sz w:val="28"/>
          <w:szCs w:val="28"/>
        </w:rPr>
        <w:t>честей</w:t>
      </w:r>
      <w:proofErr w:type="spellEnd"/>
      <w:r w:rsidRPr="00284849">
        <w:rPr>
          <w:rFonts w:ascii="Times New Roman" w:hAnsi="Times New Roman" w:cs="Times New Roman"/>
          <w:sz w:val="28"/>
          <w:szCs w:val="28"/>
        </w:rPr>
        <w:t xml:space="preserve"> и злата.</w:t>
      </w:r>
    </w:p>
    <w:p w:rsidR="00BF1F44" w:rsidRPr="00284849" w:rsidRDefault="00BF1F44" w:rsidP="00BF1F44">
      <w:pPr>
        <w:rPr>
          <w:rFonts w:ascii="Times New Roman" w:hAnsi="Times New Roman" w:cs="Times New Roman"/>
          <w:sz w:val="28"/>
          <w:szCs w:val="28"/>
        </w:rPr>
      </w:pPr>
      <w:proofErr w:type="spellStart"/>
      <w:r w:rsidRPr="00284849">
        <w:rPr>
          <w:rFonts w:ascii="Times New Roman" w:hAnsi="Times New Roman" w:cs="Times New Roman"/>
          <w:sz w:val="28"/>
          <w:szCs w:val="28"/>
        </w:rPr>
        <w:t>Мариорица</w:t>
      </w:r>
      <w:proofErr w:type="spellEnd"/>
      <w:r w:rsidRPr="00284849">
        <w:rPr>
          <w:rFonts w:ascii="Times New Roman" w:hAnsi="Times New Roman" w:cs="Times New Roman"/>
          <w:sz w:val="28"/>
          <w:szCs w:val="28"/>
        </w:rPr>
        <w:t xml:space="preserve"> </w:t>
      </w:r>
      <w:proofErr w:type="spellStart"/>
      <w:r w:rsidRPr="00284849">
        <w:rPr>
          <w:rFonts w:ascii="Times New Roman" w:hAnsi="Times New Roman" w:cs="Times New Roman"/>
          <w:sz w:val="28"/>
          <w:szCs w:val="28"/>
        </w:rPr>
        <w:t>Лелемико</w:t>
      </w:r>
      <w:proofErr w:type="spellEnd"/>
      <w:r w:rsidRPr="00284849">
        <w:rPr>
          <w:rFonts w:ascii="Times New Roman" w:hAnsi="Times New Roman" w:cs="Times New Roman"/>
          <w:sz w:val="28"/>
          <w:szCs w:val="28"/>
        </w:rPr>
        <w:t>, молдавская княжна, 18 лет</w:t>
      </w:r>
    </w:p>
    <w:p w:rsidR="00BF1F44" w:rsidRPr="00284849" w:rsidRDefault="00BF1F44" w:rsidP="00BF1F44">
      <w:pPr>
        <w:rPr>
          <w:rFonts w:ascii="Times New Roman" w:hAnsi="Times New Roman" w:cs="Times New Roman"/>
          <w:sz w:val="28"/>
          <w:szCs w:val="28"/>
        </w:rPr>
      </w:pPr>
      <w:proofErr w:type="spellStart"/>
      <w:r w:rsidRPr="00284849">
        <w:rPr>
          <w:rFonts w:ascii="Times New Roman" w:hAnsi="Times New Roman" w:cs="Times New Roman"/>
          <w:sz w:val="28"/>
          <w:szCs w:val="28"/>
        </w:rPr>
        <w:lastRenderedPageBreak/>
        <w:t>Мариуца</w:t>
      </w:r>
      <w:proofErr w:type="spellEnd"/>
      <w:r w:rsidRPr="00284849">
        <w:rPr>
          <w:rFonts w:ascii="Times New Roman" w:hAnsi="Times New Roman" w:cs="Times New Roman"/>
          <w:sz w:val="28"/>
          <w:szCs w:val="28"/>
        </w:rPr>
        <w:t>, ее мать</w:t>
      </w:r>
    </w:p>
    <w:p w:rsidR="00BF1F44" w:rsidRPr="00284849" w:rsidRDefault="00BF1F44" w:rsidP="00BF1F44">
      <w:pPr>
        <w:rPr>
          <w:rFonts w:ascii="Times New Roman" w:hAnsi="Times New Roman" w:cs="Times New Roman"/>
          <w:sz w:val="28"/>
          <w:szCs w:val="28"/>
        </w:rPr>
      </w:pPr>
      <w:r w:rsidRPr="00284849">
        <w:rPr>
          <w:rFonts w:ascii="Times New Roman" w:hAnsi="Times New Roman" w:cs="Times New Roman"/>
          <w:sz w:val="28"/>
          <w:szCs w:val="28"/>
        </w:rPr>
        <w:t>Василий Кириллович Тредиаковский</w:t>
      </w:r>
    </w:p>
    <w:p w:rsidR="00BF1F44" w:rsidRPr="00284849" w:rsidRDefault="00BF1F44" w:rsidP="00F55B45">
      <w:pPr>
        <w:rPr>
          <w:rFonts w:ascii="Times New Roman" w:hAnsi="Times New Roman" w:cs="Times New Roman"/>
          <w:sz w:val="28"/>
          <w:szCs w:val="28"/>
        </w:rPr>
      </w:pPr>
    </w:p>
    <w:p w:rsidR="00F55B45" w:rsidRPr="00284849" w:rsidRDefault="00F55B45" w:rsidP="00F55B45">
      <w:pPr>
        <w:rPr>
          <w:rFonts w:ascii="Times New Roman" w:hAnsi="Times New Roman" w:cs="Times New Roman"/>
          <w:sz w:val="28"/>
          <w:szCs w:val="28"/>
        </w:rPr>
      </w:pPr>
      <w:r w:rsidRPr="00284849">
        <w:rPr>
          <w:rFonts w:ascii="Times New Roman" w:hAnsi="Times New Roman" w:cs="Times New Roman"/>
          <w:sz w:val="28"/>
          <w:szCs w:val="28"/>
        </w:rPr>
        <w:t>Хор</w:t>
      </w:r>
    </w:p>
    <w:p w:rsidR="00284849" w:rsidRPr="00284849" w:rsidRDefault="00284849" w:rsidP="00284849">
      <w:pPr>
        <w:rPr>
          <w:rFonts w:ascii="Times New Roman" w:hAnsi="Times New Roman" w:cs="Times New Roman"/>
          <w:sz w:val="28"/>
          <w:szCs w:val="28"/>
        </w:rPr>
      </w:pPr>
      <w:r w:rsidRPr="00284849">
        <w:rPr>
          <w:rFonts w:ascii="Times New Roman" w:hAnsi="Times New Roman" w:cs="Times New Roman"/>
          <w:sz w:val="28"/>
          <w:szCs w:val="28"/>
        </w:rPr>
        <w:t xml:space="preserve">Сцена технически поделена на 3. Справа дом Волынского, слева дом Бирона, по центру немного в глубине – </w:t>
      </w:r>
      <w:proofErr w:type="gramStart"/>
      <w:r w:rsidRPr="00284849">
        <w:rPr>
          <w:rFonts w:ascii="Times New Roman" w:hAnsi="Times New Roman" w:cs="Times New Roman"/>
          <w:sz w:val="28"/>
          <w:szCs w:val="28"/>
        </w:rPr>
        <w:t>памятник Анны</w:t>
      </w:r>
      <w:proofErr w:type="gramEnd"/>
      <w:r w:rsidRPr="00284849">
        <w:rPr>
          <w:rFonts w:ascii="Times New Roman" w:hAnsi="Times New Roman" w:cs="Times New Roman"/>
          <w:sz w:val="28"/>
          <w:szCs w:val="28"/>
        </w:rPr>
        <w:t xml:space="preserve"> с вытянутой рукой. </w:t>
      </w:r>
    </w:p>
    <w:p w:rsidR="00284849" w:rsidRPr="00284849" w:rsidRDefault="00284849" w:rsidP="00284849">
      <w:pPr>
        <w:rPr>
          <w:rFonts w:ascii="Times New Roman" w:hAnsi="Times New Roman" w:cs="Times New Roman"/>
          <w:sz w:val="28"/>
          <w:szCs w:val="28"/>
        </w:rPr>
      </w:pPr>
      <w:r w:rsidRPr="00284849">
        <w:rPr>
          <w:rFonts w:ascii="Times New Roman" w:hAnsi="Times New Roman" w:cs="Times New Roman"/>
          <w:sz w:val="28"/>
          <w:szCs w:val="28"/>
        </w:rPr>
        <w:t>Императрица Анн</w:t>
      </w:r>
      <w:proofErr w:type="gramStart"/>
      <w:r w:rsidRPr="00284849">
        <w:rPr>
          <w:rFonts w:ascii="Times New Roman" w:hAnsi="Times New Roman" w:cs="Times New Roman"/>
          <w:sz w:val="28"/>
          <w:szCs w:val="28"/>
        </w:rPr>
        <w:t>а Иоа</w:t>
      </w:r>
      <w:proofErr w:type="gramEnd"/>
      <w:r w:rsidRPr="00284849">
        <w:rPr>
          <w:rFonts w:ascii="Times New Roman" w:hAnsi="Times New Roman" w:cs="Times New Roman"/>
          <w:sz w:val="28"/>
          <w:szCs w:val="28"/>
        </w:rPr>
        <w:t>нновна - манекен, живой исполнительницы не будет.</w:t>
      </w:r>
    </w:p>
    <w:p w:rsidR="009F67F0" w:rsidRPr="00284849" w:rsidRDefault="009F67F0" w:rsidP="00275210">
      <w:pPr>
        <w:rPr>
          <w:rFonts w:ascii="Times New Roman" w:hAnsi="Times New Roman" w:cs="Times New Roman"/>
          <w:sz w:val="28"/>
          <w:szCs w:val="28"/>
        </w:rPr>
      </w:pPr>
    </w:p>
    <w:p w:rsidR="009F67F0" w:rsidRPr="00284849" w:rsidRDefault="009F67F0" w:rsidP="00275210">
      <w:pPr>
        <w:rPr>
          <w:rFonts w:ascii="Times New Roman" w:hAnsi="Times New Roman" w:cs="Times New Roman"/>
          <w:sz w:val="28"/>
          <w:szCs w:val="28"/>
        </w:rPr>
      </w:pPr>
      <w:r w:rsidRPr="00284849">
        <w:rPr>
          <w:rFonts w:ascii="Times New Roman" w:hAnsi="Times New Roman" w:cs="Times New Roman"/>
          <w:sz w:val="28"/>
          <w:szCs w:val="28"/>
        </w:rPr>
        <w:t>Краткое содержание:</w:t>
      </w:r>
    </w:p>
    <w:p w:rsidR="00BF1F44" w:rsidRPr="00284849" w:rsidRDefault="00BF1F44" w:rsidP="00BF1F44">
      <w:pPr>
        <w:rPr>
          <w:rFonts w:ascii="Times New Roman" w:hAnsi="Times New Roman" w:cs="Times New Roman"/>
          <w:sz w:val="28"/>
          <w:szCs w:val="28"/>
        </w:rPr>
      </w:pPr>
      <w:r w:rsidRPr="00284849">
        <w:rPr>
          <w:rFonts w:ascii="Times New Roman" w:hAnsi="Times New Roman" w:cs="Times New Roman"/>
          <w:sz w:val="28"/>
          <w:szCs w:val="28"/>
        </w:rPr>
        <w:t xml:space="preserve">Действия романа разворачиваются в зимнем Петербурге 1739 года. Россией правит государыня Анна Иоанновна, с каждым днем она слабеет и в реальности престолом владеет не она, а два ее фаворита </w:t>
      </w:r>
      <w:proofErr w:type="gramStart"/>
      <w:r w:rsidRPr="00284849">
        <w:rPr>
          <w:rFonts w:ascii="Times New Roman" w:hAnsi="Times New Roman" w:cs="Times New Roman"/>
          <w:sz w:val="28"/>
          <w:szCs w:val="28"/>
        </w:rPr>
        <w:t>-Б</w:t>
      </w:r>
      <w:proofErr w:type="gramEnd"/>
      <w:r w:rsidRPr="00284849">
        <w:rPr>
          <w:rFonts w:ascii="Times New Roman" w:hAnsi="Times New Roman" w:cs="Times New Roman"/>
          <w:sz w:val="28"/>
          <w:szCs w:val="28"/>
        </w:rPr>
        <w:t xml:space="preserve">ирон и Волынский. </w:t>
      </w:r>
      <w:proofErr w:type="gramStart"/>
      <w:r w:rsidRPr="00284849">
        <w:rPr>
          <w:rFonts w:ascii="Times New Roman" w:hAnsi="Times New Roman" w:cs="Times New Roman"/>
          <w:sz w:val="28"/>
          <w:szCs w:val="28"/>
        </w:rPr>
        <w:t>Последний</w:t>
      </w:r>
      <w:proofErr w:type="gramEnd"/>
      <w:r w:rsidRPr="00284849">
        <w:rPr>
          <w:rFonts w:ascii="Times New Roman" w:hAnsi="Times New Roman" w:cs="Times New Roman"/>
          <w:sz w:val="28"/>
          <w:szCs w:val="28"/>
        </w:rPr>
        <w:t xml:space="preserve"> в этой борьбе за власть преследует лишь одну цель - принести пользу отечеству, а вот Бироном руководит исключительно жажда наживы и жестокость.</w:t>
      </w:r>
    </w:p>
    <w:p w:rsidR="00BF1F44" w:rsidRPr="00284849" w:rsidRDefault="00BF1F44" w:rsidP="00BF1F44">
      <w:pPr>
        <w:rPr>
          <w:rFonts w:ascii="Times New Roman" w:hAnsi="Times New Roman" w:cs="Times New Roman"/>
          <w:sz w:val="28"/>
          <w:szCs w:val="28"/>
        </w:rPr>
      </w:pPr>
      <w:r w:rsidRPr="00284849">
        <w:rPr>
          <w:rFonts w:ascii="Times New Roman" w:hAnsi="Times New Roman" w:cs="Times New Roman"/>
          <w:sz w:val="28"/>
          <w:szCs w:val="28"/>
        </w:rPr>
        <w:t xml:space="preserve">В доме обер-егермейстера Артема Петровича Волынского проходит празднество в честь государыни, на котором присутствует ее любимица и одновременно тайная страсть хозяина дома - молдавская княжна </w:t>
      </w:r>
      <w:proofErr w:type="spellStart"/>
      <w:r w:rsidRPr="00284849">
        <w:rPr>
          <w:rFonts w:ascii="Times New Roman" w:hAnsi="Times New Roman" w:cs="Times New Roman"/>
          <w:sz w:val="28"/>
          <w:szCs w:val="28"/>
        </w:rPr>
        <w:t>Мариорица</w:t>
      </w:r>
      <w:proofErr w:type="spellEnd"/>
      <w:r w:rsidRPr="00284849">
        <w:rPr>
          <w:rFonts w:ascii="Times New Roman" w:hAnsi="Times New Roman" w:cs="Times New Roman"/>
          <w:sz w:val="28"/>
          <w:szCs w:val="28"/>
        </w:rPr>
        <w:t xml:space="preserve">. По задумке организатора праздника на нем должны присутствовать гости разной национальности и одна из них, цыганка </w:t>
      </w:r>
      <w:proofErr w:type="spellStart"/>
      <w:r w:rsidRPr="00284849">
        <w:rPr>
          <w:rFonts w:ascii="Times New Roman" w:hAnsi="Times New Roman" w:cs="Times New Roman"/>
          <w:sz w:val="28"/>
          <w:szCs w:val="28"/>
        </w:rPr>
        <w:t>Мариуца</w:t>
      </w:r>
      <w:proofErr w:type="spellEnd"/>
      <w:r w:rsidRPr="00284849">
        <w:rPr>
          <w:rFonts w:ascii="Times New Roman" w:hAnsi="Times New Roman" w:cs="Times New Roman"/>
          <w:sz w:val="28"/>
          <w:szCs w:val="28"/>
        </w:rPr>
        <w:t xml:space="preserve">, признает в княжне свою потерянную дочь. Она скрывается от глаз гостей, чтобы те не заметили их поразительного сходства. Один Волынский успел заметить это сходство, но был отвлечен приказом государыни построить ледяной дворец, чтобы в нем сыграть свадьбу пажа </w:t>
      </w:r>
      <w:proofErr w:type="spellStart"/>
      <w:r w:rsidRPr="00284849">
        <w:rPr>
          <w:rFonts w:ascii="Times New Roman" w:hAnsi="Times New Roman" w:cs="Times New Roman"/>
          <w:sz w:val="28"/>
          <w:szCs w:val="28"/>
        </w:rPr>
        <w:t>Кульковского</w:t>
      </w:r>
      <w:proofErr w:type="spellEnd"/>
      <w:r w:rsidRPr="00284849">
        <w:rPr>
          <w:rFonts w:ascii="Times New Roman" w:hAnsi="Times New Roman" w:cs="Times New Roman"/>
          <w:sz w:val="28"/>
          <w:szCs w:val="28"/>
        </w:rPr>
        <w:t>.</w:t>
      </w:r>
    </w:p>
    <w:p w:rsidR="00BF1F44" w:rsidRPr="00284849" w:rsidRDefault="00BF1F44" w:rsidP="00BF1F44">
      <w:pPr>
        <w:rPr>
          <w:rFonts w:ascii="Times New Roman" w:hAnsi="Times New Roman" w:cs="Times New Roman"/>
          <w:sz w:val="28"/>
          <w:szCs w:val="28"/>
        </w:rPr>
      </w:pPr>
      <w:r w:rsidRPr="00284849">
        <w:rPr>
          <w:rFonts w:ascii="Times New Roman" w:hAnsi="Times New Roman" w:cs="Times New Roman"/>
          <w:sz w:val="28"/>
          <w:szCs w:val="28"/>
        </w:rPr>
        <w:t xml:space="preserve">Артему Петровичу не дает покоя его любовь к </w:t>
      </w:r>
      <w:proofErr w:type="spellStart"/>
      <w:r w:rsidRPr="00284849">
        <w:rPr>
          <w:rFonts w:ascii="Times New Roman" w:hAnsi="Times New Roman" w:cs="Times New Roman"/>
          <w:sz w:val="28"/>
          <w:szCs w:val="28"/>
        </w:rPr>
        <w:t>Мариорице</w:t>
      </w:r>
      <w:proofErr w:type="spellEnd"/>
      <w:r w:rsidRPr="00284849">
        <w:rPr>
          <w:rFonts w:ascii="Times New Roman" w:hAnsi="Times New Roman" w:cs="Times New Roman"/>
          <w:sz w:val="28"/>
          <w:szCs w:val="28"/>
        </w:rPr>
        <w:t xml:space="preserve">, он забыл о жене, о государственных делах, все мысли его лишь об этой </w:t>
      </w:r>
      <w:proofErr w:type="gramStart"/>
      <w:r w:rsidRPr="00284849">
        <w:rPr>
          <w:rFonts w:ascii="Times New Roman" w:hAnsi="Times New Roman" w:cs="Times New Roman"/>
          <w:sz w:val="28"/>
          <w:szCs w:val="28"/>
        </w:rPr>
        <w:t>красотке</w:t>
      </w:r>
      <w:proofErr w:type="gramEnd"/>
      <w:r w:rsidRPr="00284849">
        <w:rPr>
          <w:rFonts w:ascii="Times New Roman" w:hAnsi="Times New Roman" w:cs="Times New Roman"/>
          <w:sz w:val="28"/>
          <w:szCs w:val="28"/>
        </w:rPr>
        <w:t xml:space="preserve">. Верный слуга Волынского, Зуда, пытается его образумить и сосредоточить все усилия на борьбе с Бироном, который с каждым днем усиливает свое влияние на государыню. </w:t>
      </w:r>
    </w:p>
    <w:p w:rsidR="00BF1F44" w:rsidRPr="00284849" w:rsidRDefault="00BF1F44" w:rsidP="00BF1F44">
      <w:pPr>
        <w:rPr>
          <w:rFonts w:ascii="Times New Roman" w:hAnsi="Times New Roman" w:cs="Times New Roman"/>
          <w:sz w:val="28"/>
          <w:szCs w:val="28"/>
        </w:rPr>
      </w:pPr>
      <w:proofErr w:type="spellStart"/>
      <w:r w:rsidRPr="00284849">
        <w:rPr>
          <w:rFonts w:ascii="Times New Roman" w:hAnsi="Times New Roman" w:cs="Times New Roman"/>
          <w:sz w:val="28"/>
          <w:szCs w:val="28"/>
        </w:rPr>
        <w:t>Мариуцу</w:t>
      </w:r>
      <w:proofErr w:type="spellEnd"/>
      <w:r w:rsidRPr="00284849">
        <w:rPr>
          <w:rFonts w:ascii="Times New Roman" w:hAnsi="Times New Roman" w:cs="Times New Roman"/>
          <w:sz w:val="28"/>
          <w:szCs w:val="28"/>
        </w:rPr>
        <w:t xml:space="preserve"> нашли и Волынский заручается ее поддержкой, он надеется, что она не только поможет ему разоблачить Бирона, но и добиться благосклонности княжны. Цыганка признается, что она </w:t>
      </w:r>
      <w:proofErr w:type="gramStart"/>
      <w:r w:rsidRPr="00284849">
        <w:rPr>
          <w:rFonts w:ascii="Times New Roman" w:hAnsi="Times New Roman" w:cs="Times New Roman"/>
          <w:sz w:val="28"/>
          <w:szCs w:val="28"/>
        </w:rPr>
        <w:t xml:space="preserve">является настоящей </w:t>
      </w:r>
      <w:r w:rsidRPr="00284849">
        <w:rPr>
          <w:rFonts w:ascii="Times New Roman" w:hAnsi="Times New Roman" w:cs="Times New Roman"/>
          <w:sz w:val="28"/>
          <w:szCs w:val="28"/>
        </w:rPr>
        <w:lastRenderedPageBreak/>
        <w:t>матерью</w:t>
      </w:r>
      <w:proofErr w:type="gramEnd"/>
      <w:r w:rsidRPr="00284849">
        <w:rPr>
          <w:rFonts w:ascii="Times New Roman" w:hAnsi="Times New Roman" w:cs="Times New Roman"/>
          <w:sz w:val="28"/>
          <w:szCs w:val="28"/>
        </w:rPr>
        <w:t xml:space="preserve"> </w:t>
      </w:r>
      <w:proofErr w:type="spellStart"/>
      <w:r w:rsidRPr="00284849">
        <w:rPr>
          <w:rFonts w:ascii="Times New Roman" w:hAnsi="Times New Roman" w:cs="Times New Roman"/>
          <w:sz w:val="28"/>
          <w:szCs w:val="28"/>
        </w:rPr>
        <w:t>Мариорицы</w:t>
      </w:r>
      <w:proofErr w:type="spellEnd"/>
      <w:r w:rsidRPr="00284849">
        <w:rPr>
          <w:rFonts w:ascii="Times New Roman" w:hAnsi="Times New Roman" w:cs="Times New Roman"/>
          <w:sz w:val="28"/>
          <w:szCs w:val="28"/>
        </w:rPr>
        <w:t xml:space="preserve"> и, не зная, что обер-егермейстер женат, обещает ему помочь в сердечных делах.</w:t>
      </w:r>
    </w:p>
    <w:p w:rsidR="00BF1F44" w:rsidRPr="00284849" w:rsidRDefault="00BF1F44" w:rsidP="00BF1F44">
      <w:pPr>
        <w:rPr>
          <w:rFonts w:ascii="Times New Roman" w:hAnsi="Times New Roman" w:cs="Times New Roman"/>
          <w:sz w:val="28"/>
          <w:szCs w:val="28"/>
        </w:rPr>
      </w:pPr>
      <w:r w:rsidRPr="00284849">
        <w:rPr>
          <w:rFonts w:ascii="Times New Roman" w:hAnsi="Times New Roman" w:cs="Times New Roman"/>
          <w:sz w:val="28"/>
          <w:szCs w:val="28"/>
        </w:rPr>
        <w:t xml:space="preserve">Тем временем ледяной дворец уже построен и назначен день свадьбы пажа. На праздник приходит и </w:t>
      </w:r>
      <w:proofErr w:type="spellStart"/>
      <w:r w:rsidRPr="00284849">
        <w:rPr>
          <w:rFonts w:ascii="Times New Roman" w:hAnsi="Times New Roman" w:cs="Times New Roman"/>
          <w:sz w:val="28"/>
          <w:szCs w:val="28"/>
        </w:rPr>
        <w:t>Мариорица</w:t>
      </w:r>
      <w:proofErr w:type="spellEnd"/>
      <w:r w:rsidRPr="00284849">
        <w:rPr>
          <w:rFonts w:ascii="Times New Roman" w:hAnsi="Times New Roman" w:cs="Times New Roman"/>
          <w:sz w:val="28"/>
          <w:szCs w:val="28"/>
        </w:rPr>
        <w:t>, которая также тайно влюблена в Волынского, там они впервые озвучили свои чувства, девушка уверена, что любимый женится на ней.</w:t>
      </w:r>
    </w:p>
    <w:p w:rsidR="00BF1F44" w:rsidRDefault="00BF1F44" w:rsidP="00BF1F44">
      <w:pPr>
        <w:rPr>
          <w:rFonts w:ascii="Times New Roman" w:hAnsi="Times New Roman" w:cs="Times New Roman"/>
          <w:sz w:val="28"/>
          <w:szCs w:val="28"/>
        </w:rPr>
      </w:pPr>
      <w:r w:rsidRPr="00284849">
        <w:rPr>
          <w:rFonts w:ascii="Times New Roman" w:hAnsi="Times New Roman" w:cs="Times New Roman"/>
          <w:sz w:val="28"/>
          <w:szCs w:val="28"/>
        </w:rPr>
        <w:t xml:space="preserve">При дворе начали ходить слухи о происхождении </w:t>
      </w:r>
      <w:proofErr w:type="spellStart"/>
      <w:r w:rsidRPr="00284849">
        <w:rPr>
          <w:rFonts w:ascii="Times New Roman" w:hAnsi="Times New Roman" w:cs="Times New Roman"/>
          <w:sz w:val="28"/>
          <w:szCs w:val="28"/>
        </w:rPr>
        <w:t>Мариорицы</w:t>
      </w:r>
      <w:proofErr w:type="spellEnd"/>
      <w:r w:rsidRPr="00284849">
        <w:rPr>
          <w:rFonts w:ascii="Times New Roman" w:hAnsi="Times New Roman" w:cs="Times New Roman"/>
          <w:sz w:val="28"/>
          <w:szCs w:val="28"/>
        </w:rPr>
        <w:t xml:space="preserve">, чтобы обезопасить дочь, </w:t>
      </w:r>
      <w:proofErr w:type="spellStart"/>
      <w:r w:rsidRPr="00284849">
        <w:rPr>
          <w:rFonts w:ascii="Times New Roman" w:hAnsi="Times New Roman" w:cs="Times New Roman"/>
          <w:sz w:val="28"/>
          <w:szCs w:val="28"/>
        </w:rPr>
        <w:t>Мариуца</w:t>
      </w:r>
      <w:proofErr w:type="spellEnd"/>
      <w:r w:rsidRPr="00284849">
        <w:rPr>
          <w:rFonts w:ascii="Times New Roman" w:hAnsi="Times New Roman" w:cs="Times New Roman"/>
          <w:sz w:val="28"/>
          <w:szCs w:val="28"/>
        </w:rPr>
        <w:t xml:space="preserve"> облила себе лицо жгучим отваром и их сходство полностью исчезло. В Петербург возвращается жена Волынского и объявляет, что беременна. Артем Петрович забывает про </w:t>
      </w:r>
      <w:proofErr w:type="spellStart"/>
      <w:r w:rsidRPr="00284849">
        <w:rPr>
          <w:rFonts w:ascii="Times New Roman" w:hAnsi="Times New Roman" w:cs="Times New Roman"/>
          <w:sz w:val="28"/>
          <w:szCs w:val="28"/>
        </w:rPr>
        <w:t>Мариорицу</w:t>
      </w:r>
      <w:proofErr w:type="spellEnd"/>
      <w:r w:rsidRPr="00284849">
        <w:rPr>
          <w:rFonts w:ascii="Times New Roman" w:hAnsi="Times New Roman" w:cs="Times New Roman"/>
          <w:sz w:val="28"/>
          <w:szCs w:val="28"/>
        </w:rPr>
        <w:t xml:space="preserve"> и обещание, </w:t>
      </w:r>
      <w:proofErr w:type="gramStart"/>
      <w:r w:rsidRPr="00284849">
        <w:rPr>
          <w:rFonts w:ascii="Times New Roman" w:hAnsi="Times New Roman" w:cs="Times New Roman"/>
          <w:sz w:val="28"/>
          <w:szCs w:val="28"/>
        </w:rPr>
        <w:t>данном</w:t>
      </w:r>
      <w:proofErr w:type="gramEnd"/>
      <w:r w:rsidRPr="00284849">
        <w:rPr>
          <w:rFonts w:ascii="Times New Roman" w:hAnsi="Times New Roman" w:cs="Times New Roman"/>
          <w:sz w:val="28"/>
          <w:szCs w:val="28"/>
        </w:rPr>
        <w:t xml:space="preserve"> цыганке. Зуда забирает у </w:t>
      </w:r>
      <w:proofErr w:type="spellStart"/>
      <w:r w:rsidRPr="00284849">
        <w:rPr>
          <w:rFonts w:ascii="Times New Roman" w:hAnsi="Times New Roman" w:cs="Times New Roman"/>
          <w:sz w:val="28"/>
          <w:szCs w:val="28"/>
        </w:rPr>
        <w:t>Мариуцы</w:t>
      </w:r>
      <w:proofErr w:type="spellEnd"/>
      <w:r w:rsidRPr="00284849">
        <w:rPr>
          <w:rFonts w:ascii="Times New Roman" w:hAnsi="Times New Roman" w:cs="Times New Roman"/>
          <w:sz w:val="28"/>
          <w:szCs w:val="28"/>
        </w:rPr>
        <w:t xml:space="preserve"> письмо Гордиенко и сообщает, что его барин женат и скоро станет отцам. </w:t>
      </w:r>
      <w:proofErr w:type="spellStart"/>
      <w:r w:rsidRPr="00284849">
        <w:rPr>
          <w:rFonts w:ascii="Times New Roman" w:hAnsi="Times New Roman" w:cs="Times New Roman"/>
          <w:sz w:val="28"/>
          <w:szCs w:val="28"/>
        </w:rPr>
        <w:t>Мариуца</w:t>
      </w:r>
      <w:proofErr w:type="spellEnd"/>
      <w:r w:rsidRPr="00284849">
        <w:rPr>
          <w:rFonts w:ascii="Times New Roman" w:hAnsi="Times New Roman" w:cs="Times New Roman"/>
          <w:sz w:val="28"/>
          <w:szCs w:val="28"/>
        </w:rPr>
        <w:t xml:space="preserve"> сходит с ума от этой новости. Вскоре об этом узнает и </w:t>
      </w:r>
      <w:proofErr w:type="spellStart"/>
      <w:r w:rsidRPr="00284849">
        <w:rPr>
          <w:rFonts w:ascii="Times New Roman" w:hAnsi="Times New Roman" w:cs="Times New Roman"/>
          <w:sz w:val="28"/>
          <w:szCs w:val="28"/>
        </w:rPr>
        <w:t>Мариорица</w:t>
      </w:r>
      <w:proofErr w:type="spellEnd"/>
      <w:r w:rsidRPr="00284849">
        <w:rPr>
          <w:rFonts w:ascii="Times New Roman" w:hAnsi="Times New Roman" w:cs="Times New Roman"/>
          <w:sz w:val="28"/>
          <w:szCs w:val="28"/>
        </w:rPr>
        <w:t xml:space="preserve">, она назначает любимому последнее свидание, перед которым сторонники Бирона подносят ей отравленный напиток. После встречи </w:t>
      </w:r>
      <w:proofErr w:type="spellStart"/>
      <w:r w:rsidRPr="00284849">
        <w:rPr>
          <w:rFonts w:ascii="Times New Roman" w:hAnsi="Times New Roman" w:cs="Times New Roman"/>
          <w:sz w:val="28"/>
          <w:szCs w:val="28"/>
        </w:rPr>
        <w:t>Мариорица</w:t>
      </w:r>
      <w:proofErr w:type="spellEnd"/>
      <w:r w:rsidRPr="00284849">
        <w:rPr>
          <w:rFonts w:ascii="Times New Roman" w:hAnsi="Times New Roman" w:cs="Times New Roman"/>
          <w:sz w:val="28"/>
          <w:szCs w:val="28"/>
        </w:rPr>
        <w:t xml:space="preserve"> </w:t>
      </w:r>
      <w:proofErr w:type="spellStart"/>
      <w:r w:rsidRPr="00284849">
        <w:rPr>
          <w:rFonts w:ascii="Times New Roman" w:hAnsi="Times New Roman" w:cs="Times New Roman"/>
          <w:sz w:val="28"/>
          <w:szCs w:val="28"/>
        </w:rPr>
        <w:t>умирает</w:t>
      </w:r>
      <w:proofErr w:type="gramStart"/>
      <w:r w:rsidRPr="00284849">
        <w:rPr>
          <w:rFonts w:ascii="Times New Roman" w:hAnsi="Times New Roman" w:cs="Times New Roman"/>
          <w:sz w:val="28"/>
          <w:szCs w:val="28"/>
        </w:rPr>
        <w:t>.Б</w:t>
      </w:r>
      <w:proofErr w:type="gramEnd"/>
      <w:r w:rsidRPr="00284849">
        <w:rPr>
          <w:rFonts w:ascii="Times New Roman" w:hAnsi="Times New Roman" w:cs="Times New Roman"/>
          <w:sz w:val="28"/>
          <w:szCs w:val="28"/>
        </w:rPr>
        <w:t>ирон</w:t>
      </w:r>
      <w:proofErr w:type="spellEnd"/>
      <w:r w:rsidRPr="00284849">
        <w:rPr>
          <w:rFonts w:ascii="Times New Roman" w:hAnsi="Times New Roman" w:cs="Times New Roman"/>
          <w:sz w:val="28"/>
          <w:szCs w:val="28"/>
        </w:rPr>
        <w:t xml:space="preserve"> попал в немилость, но сумел вернуть влияние и добился смертной казни Волынского.</w:t>
      </w:r>
    </w:p>
    <w:p w:rsidR="00284849" w:rsidRDefault="00284849" w:rsidP="00BF1F44">
      <w:pPr>
        <w:rPr>
          <w:rFonts w:ascii="Times New Roman" w:hAnsi="Times New Roman" w:cs="Times New Roman"/>
          <w:sz w:val="28"/>
          <w:szCs w:val="28"/>
        </w:rPr>
      </w:pPr>
    </w:p>
    <w:p w:rsidR="00284849" w:rsidRDefault="00284849" w:rsidP="00BF1F44">
      <w:pPr>
        <w:rPr>
          <w:rFonts w:ascii="Times New Roman" w:hAnsi="Times New Roman" w:cs="Times New Roman"/>
          <w:sz w:val="28"/>
          <w:szCs w:val="28"/>
        </w:rPr>
      </w:pPr>
      <w:r>
        <w:rPr>
          <w:rFonts w:ascii="Times New Roman" w:hAnsi="Times New Roman" w:cs="Times New Roman"/>
          <w:sz w:val="28"/>
          <w:szCs w:val="28"/>
        </w:rPr>
        <w:t>Иван Иванович Лаже</w:t>
      </w:r>
      <w:r w:rsidRPr="00284849">
        <w:rPr>
          <w:rFonts w:ascii="Times New Roman" w:hAnsi="Times New Roman" w:cs="Times New Roman"/>
          <w:sz w:val="28"/>
          <w:szCs w:val="28"/>
        </w:rPr>
        <w:t>чников (14 (25)</w:t>
      </w:r>
      <w:r w:rsidR="001A0123">
        <w:rPr>
          <w:rFonts w:ascii="Times New Roman" w:hAnsi="Times New Roman" w:cs="Times New Roman"/>
          <w:sz w:val="28"/>
          <w:szCs w:val="28"/>
        </w:rPr>
        <w:t xml:space="preserve"> сентября 1792</w:t>
      </w:r>
      <w:r w:rsidRPr="00284849">
        <w:rPr>
          <w:rFonts w:ascii="Times New Roman" w:hAnsi="Times New Roman" w:cs="Times New Roman"/>
          <w:sz w:val="28"/>
          <w:szCs w:val="28"/>
        </w:rPr>
        <w:t xml:space="preserve"> — 26 июня (8 июля) 1869) — русский писатель, один из зачинателей русского исторического романа</w:t>
      </w:r>
      <w:r>
        <w:rPr>
          <w:rFonts w:ascii="Times New Roman" w:hAnsi="Times New Roman" w:cs="Times New Roman"/>
          <w:sz w:val="28"/>
          <w:szCs w:val="28"/>
        </w:rPr>
        <w:t>.</w:t>
      </w:r>
    </w:p>
    <w:p w:rsidR="00284849" w:rsidRPr="00284849" w:rsidRDefault="00284849" w:rsidP="00BF1F44">
      <w:pPr>
        <w:rPr>
          <w:rFonts w:ascii="Times New Roman" w:hAnsi="Times New Roman" w:cs="Times New Roman"/>
          <w:sz w:val="28"/>
          <w:szCs w:val="28"/>
        </w:rPr>
      </w:pPr>
      <w:r>
        <w:rPr>
          <w:rFonts w:ascii="Times New Roman" w:hAnsi="Times New Roman" w:cs="Times New Roman"/>
          <w:sz w:val="28"/>
          <w:szCs w:val="28"/>
        </w:rPr>
        <w:t>Кондратий Фёдорович Рыле</w:t>
      </w:r>
      <w:r w:rsidRPr="00284849">
        <w:rPr>
          <w:rFonts w:ascii="Times New Roman" w:hAnsi="Times New Roman" w:cs="Times New Roman"/>
          <w:sz w:val="28"/>
          <w:szCs w:val="28"/>
        </w:rPr>
        <w:t xml:space="preserve">ев (18 сентября [29 сентября] 1795, село </w:t>
      </w:r>
      <w:proofErr w:type="spellStart"/>
      <w:r w:rsidRPr="00284849">
        <w:rPr>
          <w:rFonts w:ascii="Times New Roman" w:hAnsi="Times New Roman" w:cs="Times New Roman"/>
          <w:sz w:val="28"/>
          <w:szCs w:val="28"/>
        </w:rPr>
        <w:t>Батово</w:t>
      </w:r>
      <w:proofErr w:type="spellEnd"/>
      <w:r w:rsidRPr="00284849">
        <w:rPr>
          <w:rFonts w:ascii="Times New Roman" w:hAnsi="Times New Roman" w:cs="Times New Roman"/>
          <w:sz w:val="28"/>
          <w:szCs w:val="28"/>
        </w:rPr>
        <w:t>, Гатчинский уезд, Санкт-Петербургская губерния — 13 [25] июля 1826, Петропавловская крепость, Санкт-Петербург) — русский поэт, общественный деятель, декабрист, один из пяти казнённых руководителей Декабристского восстания 1825 года.</w:t>
      </w:r>
    </w:p>
    <w:p w:rsidR="00BF1F44" w:rsidRDefault="001A0123" w:rsidP="00BF1F44">
      <w:pPr>
        <w:rPr>
          <w:rFonts w:ascii="Times New Roman" w:hAnsi="Times New Roman" w:cs="Times New Roman"/>
          <w:sz w:val="28"/>
          <w:szCs w:val="28"/>
        </w:rPr>
      </w:pPr>
      <w:r>
        <w:rPr>
          <w:rFonts w:ascii="Times New Roman" w:hAnsi="Times New Roman" w:cs="Times New Roman"/>
          <w:sz w:val="28"/>
          <w:szCs w:val="28"/>
        </w:rPr>
        <w:t>Виктор Григорьевич Тепляко</w:t>
      </w:r>
      <w:r w:rsidRPr="001A0123">
        <w:rPr>
          <w:rFonts w:ascii="Times New Roman" w:hAnsi="Times New Roman" w:cs="Times New Roman"/>
          <w:sz w:val="28"/>
          <w:szCs w:val="28"/>
        </w:rPr>
        <w:t xml:space="preserve">в (1804—1842) — русский поэт «золотого </w:t>
      </w:r>
      <w:r>
        <w:rPr>
          <w:rFonts w:ascii="Times New Roman" w:hAnsi="Times New Roman" w:cs="Times New Roman"/>
          <w:sz w:val="28"/>
          <w:szCs w:val="28"/>
        </w:rPr>
        <w:t>века», путешественник, дипломат.</w:t>
      </w:r>
    </w:p>
    <w:p w:rsidR="001A0123" w:rsidRPr="00284849" w:rsidRDefault="001A0123" w:rsidP="00BF1F44">
      <w:pPr>
        <w:rPr>
          <w:rFonts w:ascii="Times New Roman" w:hAnsi="Times New Roman" w:cs="Times New Roman"/>
          <w:sz w:val="28"/>
          <w:szCs w:val="28"/>
        </w:rPr>
      </w:pPr>
      <w:r>
        <w:rPr>
          <w:rFonts w:ascii="Times New Roman" w:hAnsi="Times New Roman" w:cs="Times New Roman"/>
          <w:sz w:val="28"/>
          <w:szCs w:val="28"/>
        </w:rPr>
        <w:t>Василий Кириллович Тредиако</w:t>
      </w:r>
      <w:r w:rsidRPr="001A0123">
        <w:rPr>
          <w:rFonts w:ascii="Times New Roman" w:hAnsi="Times New Roman" w:cs="Times New Roman"/>
          <w:sz w:val="28"/>
          <w:szCs w:val="28"/>
        </w:rPr>
        <w:t xml:space="preserve">вский (также </w:t>
      </w:r>
      <w:proofErr w:type="spellStart"/>
      <w:r w:rsidRPr="001A0123">
        <w:rPr>
          <w:rFonts w:ascii="Times New Roman" w:hAnsi="Times New Roman" w:cs="Times New Roman"/>
          <w:sz w:val="28"/>
          <w:szCs w:val="28"/>
        </w:rPr>
        <w:t>Тредьяковский</w:t>
      </w:r>
      <w:proofErr w:type="spellEnd"/>
      <w:r w:rsidRPr="001A0123">
        <w:rPr>
          <w:rFonts w:ascii="Times New Roman" w:hAnsi="Times New Roman" w:cs="Times New Roman"/>
          <w:sz w:val="28"/>
          <w:szCs w:val="28"/>
        </w:rPr>
        <w:t>; 22 февраля (5 марта) 1703 — 6 (17) августа 1768) — русский поэт, переводчик и филолог XVIII века, один из основателей силлабо-тонического стихосложения в России. Впервые ввёл гекзаметр в арсенал русских стихотворных размеров. Впервые в русском языке и литературе теоретически разделил поэзию и прозу и ввёл эти понятия в русскую кул</w:t>
      </w:r>
      <w:r>
        <w:rPr>
          <w:rFonts w:ascii="Times New Roman" w:hAnsi="Times New Roman" w:cs="Times New Roman"/>
          <w:sz w:val="28"/>
          <w:szCs w:val="28"/>
        </w:rPr>
        <w:t>ьтуру и общественное сознание</w:t>
      </w:r>
      <w:bookmarkStart w:id="0" w:name="_GoBack"/>
      <w:bookmarkEnd w:id="0"/>
      <w:r w:rsidRPr="001A0123">
        <w:rPr>
          <w:rFonts w:ascii="Times New Roman" w:hAnsi="Times New Roman" w:cs="Times New Roman"/>
          <w:sz w:val="28"/>
          <w:szCs w:val="28"/>
        </w:rPr>
        <w:t xml:space="preserve">. Его интересы в области метрики стиха также сопрягались с композиторской </w:t>
      </w:r>
      <w:r w:rsidRPr="001A0123">
        <w:rPr>
          <w:rFonts w:ascii="Times New Roman" w:hAnsi="Times New Roman" w:cs="Times New Roman"/>
          <w:sz w:val="28"/>
          <w:szCs w:val="28"/>
        </w:rPr>
        <w:lastRenderedPageBreak/>
        <w:t>деятельностью, главным образом, это была кантовая музыка. По чинам — надворный советник (1765).</w:t>
      </w:r>
    </w:p>
    <w:p w:rsidR="00275210" w:rsidRPr="00284849" w:rsidRDefault="00EC3DC3" w:rsidP="00BF1F44">
      <w:pPr>
        <w:rPr>
          <w:rFonts w:ascii="Times New Roman" w:hAnsi="Times New Roman" w:cs="Times New Roman"/>
          <w:sz w:val="28"/>
          <w:szCs w:val="28"/>
        </w:rPr>
      </w:pPr>
      <w:r w:rsidRPr="00284849">
        <w:rPr>
          <w:rFonts w:ascii="Times New Roman" w:hAnsi="Times New Roman" w:cs="Times New Roman"/>
          <w:sz w:val="28"/>
          <w:szCs w:val="28"/>
        </w:rPr>
        <w:t>Все связанное с цыганской музыкой в этом мюзикле было написано на основе изучения и длительного тесного творческого общения с композитором Е. Дога, который оказал безусловное влияние на мелодику и инструментовку «Ледяного дома».</w:t>
      </w:r>
    </w:p>
    <w:p w:rsidR="00EC5120" w:rsidRDefault="00275210" w:rsidP="00275210">
      <w:pPr>
        <w:rPr>
          <w:rFonts w:ascii="Times New Roman" w:hAnsi="Times New Roman" w:cs="Times New Roman"/>
          <w:sz w:val="28"/>
          <w:szCs w:val="28"/>
        </w:rPr>
      </w:pPr>
      <w:r w:rsidRPr="00284849">
        <w:rPr>
          <w:rFonts w:ascii="Times New Roman" w:hAnsi="Times New Roman" w:cs="Times New Roman"/>
          <w:sz w:val="28"/>
          <w:szCs w:val="28"/>
        </w:rPr>
        <w:t>М</w:t>
      </w:r>
      <w:r w:rsidR="00EC5120" w:rsidRPr="00284849">
        <w:rPr>
          <w:rFonts w:ascii="Times New Roman" w:hAnsi="Times New Roman" w:cs="Times New Roman"/>
          <w:sz w:val="28"/>
          <w:szCs w:val="28"/>
        </w:rPr>
        <w:t>узыкальный спектакль состоит из ряда номеров и предоставляется как в партитуре, отдельных партиях, клавире, так и в звуковых файлах с возможностью незначительной корректировки для улучшения исполнительских возможностей и качеств (тональностей, темпов и т. д.)</w:t>
      </w:r>
      <w:r w:rsidR="00EE6F9F" w:rsidRPr="00284849">
        <w:rPr>
          <w:rFonts w:ascii="Times New Roman" w:hAnsi="Times New Roman" w:cs="Times New Roman"/>
          <w:sz w:val="28"/>
          <w:szCs w:val="28"/>
        </w:rPr>
        <w:t>, при необходимости есть возможность записи полной «</w:t>
      </w:r>
      <w:proofErr w:type="spellStart"/>
      <w:r w:rsidR="00EE6F9F" w:rsidRPr="00284849">
        <w:rPr>
          <w:rFonts w:ascii="Times New Roman" w:hAnsi="Times New Roman" w:cs="Times New Roman"/>
          <w:sz w:val="28"/>
          <w:szCs w:val="28"/>
        </w:rPr>
        <w:t>минусовки</w:t>
      </w:r>
      <w:proofErr w:type="spellEnd"/>
      <w:r w:rsidR="00EE6F9F" w:rsidRPr="00284849">
        <w:rPr>
          <w:rFonts w:ascii="Times New Roman" w:hAnsi="Times New Roman" w:cs="Times New Roman"/>
          <w:sz w:val="28"/>
          <w:szCs w:val="28"/>
        </w:rPr>
        <w:t>» с применением современных звуковых технологий.</w:t>
      </w:r>
    </w:p>
    <w:p w:rsidR="00284849" w:rsidRDefault="00284849" w:rsidP="00275210">
      <w:pPr>
        <w:rPr>
          <w:rFonts w:ascii="Times New Roman" w:hAnsi="Times New Roman" w:cs="Times New Roman"/>
          <w:sz w:val="28"/>
          <w:szCs w:val="28"/>
        </w:rPr>
      </w:pPr>
    </w:p>
    <w:p w:rsidR="00284849" w:rsidRPr="00284849" w:rsidRDefault="00284849" w:rsidP="00275210">
      <w:pPr>
        <w:rPr>
          <w:rFonts w:ascii="Times New Roman" w:hAnsi="Times New Roman" w:cs="Times New Roman"/>
          <w:sz w:val="28"/>
          <w:szCs w:val="28"/>
        </w:rPr>
      </w:pPr>
      <w:r w:rsidRPr="00284849">
        <w:rPr>
          <w:rFonts w:ascii="Times New Roman" w:hAnsi="Times New Roman" w:cs="Times New Roman"/>
          <w:sz w:val="28"/>
          <w:szCs w:val="28"/>
        </w:rPr>
        <w:t xml:space="preserve">Спектакль входит в каталог Союза Театральных Деятелей </w:t>
      </w:r>
      <w:proofErr w:type="gramStart"/>
      <w:r w:rsidRPr="00284849">
        <w:rPr>
          <w:rFonts w:ascii="Times New Roman" w:hAnsi="Times New Roman" w:cs="Times New Roman"/>
          <w:sz w:val="28"/>
          <w:szCs w:val="28"/>
        </w:rPr>
        <w:t>РФ</w:t>
      </w:r>
      <w:proofErr w:type="gramEnd"/>
      <w:r w:rsidRPr="00284849">
        <w:rPr>
          <w:rFonts w:ascii="Times New Roman" w:hAnsi="Times New Roman" w:cs="Times New Roman"/>
          <w:sz w:val="28"/>
          <w:szCs w:val="28"/>
        </w:rPr>
        <w:t xml:space="preserve">  в качестве рекомендованного к постановке театрами.</w:t>
      </w:r>
    </w:p>
    <w:p w:rsidR="00284849" w:rsidRPr="00284849" w:rsidRDefault="00284849" w:rsidP="00275210">
      <w:pPr>
        <w:rPr>
          <w:rFonts w:ascii="Times New Roman" w:hAnsi="Times New Roman" w:cs="Times New Roman"/>
          <w:sz w:val="28"/>
          <w:szCs w:val="28"/>
        </w:rPr>
      </w:pPr>
    </w:p>
    <w:p w:rsidR="00284849" w:rsidRPr="00284849" w:rsidRDefault="00284849" w:rsidP="00275210">
      <w:pPr>
        <w:rPr>
          <w:rFonts w:ascii="Times New Roman" w:hAnsi="Times New Roman" w:cs="Times New Roman"/>
          <w:sz w:val="28"/>
          <w:szCs w:val="28"/>
        </w:rPr>
      </w:pPr>
      <w:r w:rsidRPr="00284849">
        <w:rPr>
          <w:rFonts w:ascii="Times New Roman" w:hAnsi="Times New Roman" w:cs="Times New Roman"/>
          <w:sz w:val="28"/>
          <w:szCs w:val="28"/>
        </w:rPr>
        <w:t>Перечень музыкальных номеров:</w:t>
      </w:r>
    </w:p>
    <w:p w:rsidR="00284849" w:rsidRPr="00284849" w:rsidRDefault="00284849" w:rsidP="00275210">
      <w:pPr>
        <w:rPr>
          <w:rFonts w:ascii="Times New Roman" w:hAnsi="Times New Roman" w:cs="Times New Roman"/>
          <w:sz w:val="28"/>
          <w:szCs w:val="28"/>
        </w:rPr>
      </w:pPr>
    </w:p>
    <w:p w:rsidR="00284849" w:rsidRPr="00284849" w:rsidRDefault="00284849" w:rsidP="00284849">
      <w:pPr>
        <w:rPr>
          <w:rFonts w:ascii="Times New Roman" w:hAnsi="Times New Roman" w:cs="Times New Roman"/>
          <w:sz w:val="28"/>
          <w:szCs w:val="28"/>
        </w:rPr>
      </w:pPr>
      <w:r w:rsidRPr="00284849">
        <w:rPr>
          <w:rFonts w:ascii="Times New Roman" w:hAnsi="Times New Roman" w:cs="Times New Roman"/>
          <w:sz w:val="28"/>
          <w:szCs w:val="28"/>
        </w:rPr>
        <w:t>2 акта</w:t>
      </w:r>
    </w:p>
    <w:p w:rsidR="00284849" w:rsidRPr="00284849" w:rsidRDefault="00284849" w:rsidP="00284849">
      <w:pPr>
        <w:rPr>
          <w:rFonts w:ascii="Times New Roman" w:hAnsi="Times New Roman" w:cs="Times New Roman"/>
          <w:sz w:val="28"/>
          <w:szCs w:val="28"/>
        </w:rPr>
      </w:pPr>
    </w:p>
    <w:p w:rsidR="00284849" w:rsidRPr="00284849" w:rsidRDefault="00284849" w:rsidP="00284849">
      <w:pPr>
        <w:rPr>
          <w:rFonts w:ascii="Times New Roman" w:hAnsi="Times New Roman" w:cs="Times New Roman"/>
          <w:sz w:val="28"/>
          <w:szCs w:val="28"/>
        </w:rPr>
      </w:pPr>
      <w:r w:rsidRPr="00284849">
        <w:rPr>
          <w:rFonts w:ascii="Times New Roman" w:hAnsi="Times New Roman" w:cs="Times New Roman"/>
          <w:sz w:val="28"/>
          <w:szCs w:val="28"/>
        </w:rPr>
        <w:t>Пролог. Хор. 03-45</w:t>
      </w:r>
    </w:p>
    <w:p w:rsidR="00284849" w:rsidRPr="00284849" w:rsidRDefault="00284849" w:rsidP="00284849">
      <w:pPr>
        <w:rPr>
          <w:rFonts w:ascii="Times New Roman" w:hAnsi="Times New Roman" w:cs="Times New Roman"/>
          <w:sz w:val="28"/>
          <w:szCs w:val="28"/>
        </w:rPr>
      </w:pPr>
    </w:p>
    <w:p w:rsidR="00284849" w:rsidRPr="00284849" w:rsidRDefault="00284849" w:rsidP="00284849">
      <w:pPr>
        <w:rPr>
          <w:rFonts w:ascii="Times New Roman" w:hAnsi="Times New Roman" w:cs="Times New Roman"/>
          <w:sz w:val="28"/>
          <w:szCs w:val="28"/>
        </w:rPr>
      </w:pPr>
      <w:r w:rsidRPr="00284849">
        <w:rPr>
          <w:rFonts w:ascii="Times New Roman" w:hAnsi="Times New Roman" w:cs="Times New Roman"/>
          <w:sz w:val="28"/>
          <w:szCs w:val="28"/>
        </w:rPr>
        <w:t>Первый акт.</w:t>
      </w:r>
    </w:p>
    <w:p w:rsidR="00284849" w:rsidRPr="00284849" w:rsidRDefault="00284849" w:rsidP="00284849">
      <w:pPr>
        <w:rPr>
          <w:rFonts w:ascii="Times New Roman" w:hAnsi="Times New Roman" w:cs="Times New Roman"/>
          <w:sz w:val="28"/>
          <w:szCs w:val="28"/>
        </w:rPr>
      </w:pPr>
    </w:p>
    <w:p w:rsidR="00284849" w:rsidRPr="00284849" w:rsidRDefault="00284849" w:rsidP="00284849">
      <w:pPr>
        <w:rPr>
          <w:rFonts w:ascii="Times New Roman" w:hAnsi="Times New Roman" w:cs="Times New Roman"/>
          <w:sz w:val="28"/>
          <w:szCs w:val="28"/>
        </w:rPr>
      </w:pPr>
      <w:r w:rsidRPr="00284849">
        <w:rPr>
          <w:rFonts w:ascii="Times New Roman" w:hAnsi="Times New Roman" w:cs="Times New Roman"/>
          <w:sz w:val="28"/>
          <w:szCs w:val="28"/>
        </w:rPr>
        <w:t xml:space="preserve">Сцена 1. Волынский, Еропкин, Тредиаковский, </w:t>
      </w:r>
      <w:proofErr w:type="spellStart"/>
      <w:r w:rsidRPr="00284849">
        <w:rPr>
          <w:rFonts w:ascii="Times New Roman" w:hAnsi="Times New Roman" w:cs="Times New Roman"/>
          <w:sz w:val="28"/>
          <w:szCs w:val="28"/>
        </w:rPr>
        <w:t>Мариуца</w:t>
      </w:r>
      <w:proofErr w:type="spellEnd"/>
      <w:r w:rsidRPr="00284849">
        <w:rPr>
          <w:rFonts w:ascii="Times New Roman" w:hAnsi="Times New Roman" w:cs="Times New Roman"/>
          <w:sz w:val="28"/>
          <w:szCs w:val="28"/>
        </w:rPr>
        <w:t>, Хор. 11-40</w:t>
      </w:r>
    </w:p>
    <w:p w:rsidR="00284849" w:rsidRPr="00284849" w:rsidRDefault="00284849" w:rsidP="00284849">
      <w:pPr>
        <w:rPr>
          <w:rFonts w:ascii="Times New Roman" w:hAnsi="Times New Roman" w:cs="Times New Roman"/>
          <w:sz w:val="28"/>
          <w:szCs w:val="28"/>
        </w:rPr>
      </w:pPr>
      <w:r w:rsidRPr="00284849">
        <w:rPr>
          <w:rFonts w:ascii="Times New Roman" w:hAnsi="Times New Roman" w:cs="Times New Roman"/>
          <w:sz w:val="28"/>
          <w:szCs w:val="28"/>
        </w:rPr>
        <w:t>Сцена 2. Еропкин, Волынский, Тредиаковский. 04-50</w:t>
      </w:r>
    </w:p>
    <w:p w:rsidR="00284849" w:rsidRPr="00284849" w:rsidRDefault="00284849" w:rsidP="00284849">
      <w:pPr>
        <w:rPr>
          <w:rFonts w:ascii="Times New Roman" w:hAnsi="Times New Roman" w:cs="Times New Roman"/>
          <w:sz w:val="28"/>
          <w:szCs w:val="28"/>
        </w:rPr>
      </w:pPr>
      <w:r w:rsidRPr="00284849">
        <w:rPr>
          <w:rFonts w:ascii="Times New Roman" w:hAnsi="Times New Roman" w:cs="Times New Roman"/>
          <w:sz w:val="28"/>
          <w:szCs w:val="28"/>
        </w:rPr>
        <w:t xml:space="preserve">Сцена 3. Волынский, </w:t>
      </w:r>
      <w:proofErr w:type="spellStart"/>
      <w:r w:rsidRPr="00284849">
        <w:rPr>
          <w:rFonts w:ascii="Times New Roman" w:hAnsi="Times New Roman" w:cs="Times New Roman"/>
          <w:sz w:val="28"/>
          <w:szCs w:val="28"/>
        </w:rPr>
        <w:t>Мариорица</w:t>
      </w:r>
      <w:proofErr w:type="spellEnd"/>
      <w:r w:rsidRPr="00284849">
        <w:rPr>
          <w:rFonts w:ascii="Times New Roman" w:hAnsi="Times New Roman" w:cs="Times New Roman"/>
          <w:sz w:val="28"/>
          <w:szCs w:val="28"/>
        </w:rPr>
        <w:t>, Тредиаковский, Бирон. 05-40</w:t>
      </w:r>
    </w:p>
    <w:p w:rsidR="00284849" w:rsidRPr="00284849" w:rsidRDefault="00284849" w:rsidP="00284849">
      <w:pPr>
        <w:rPr>
          <w:rFonts w:ascii="Times New Roman" w:hAnsi="Times New Roman" w:cs="Times New Roman"/>
          <w:sz w:val="28"/>
          <w:szCs w:val="28"/>
        </w:rPr>
      </w:pPr>
      <w:r w:rsidRPr="00284849">
        <w:rPr>
          <w:rFonts w:ascii="Times New Roman" w:hAnsi="Times New Roman" w:cs="Times New Roman"/>
          <w:sz w:val="28"/>
          <w:szCs w:val="28"/>
        </w:rPr>
        <w:t xml:space="preserve">Сцена 4. Бирон, </w:t>
      </w:r>
      <w:proofErr w:type="spellStart"/>
      <w:r w:rsidRPr="00284849">
        <w:rPr>
          <w:rFonts w:ascii="Times New Roman" w:hAnsi="Times New Roman" w:cs="Times New Roman"/>
          <w:sz w:val="28"/>
          <w:szCs w:val="28"/>
        </w:rPr>
        <w:t>Липман</w:t>
      </w:r>
      <w:proofErr w:type="spellEnd"/>
      <w:r w:rsidRPr="00284849">
        <w:rPr>
          <w:rFonts w:ascii="Times New Roman" w:hAnsi="Times New Roman" w:cs="Times New Roman"/>
          <w:sz w:val="28"/>
          <w:szCs w:val="28"/>
        </w:rPr>
        <w:t>, Волынский, Тредиаковский. 05-25</w:t>
      </w:r>
    </w:p>
    <w:p w:rsidR="00284849" w:rsidRPr="00284849" w:rsidRDefault="00284849" w:rsidP="00284849">
      <w:pPr>
        <w:rPr>
          <w:rFonts w:ascii="Times New Roman" w:hAnsi="Times New Roman" w:cs="Times New Roman"/>
          <w:sz w:val="28"/>
          <w:szCs w:val="28"/>
        </w:rPr>
      </w:pPr>
      <w:r w:rsidRPr="00284849">
        <w:rPr>
          <w:rFonts w:ascii="Times New Roman" w:hAnsi="Times New Roman" w:cs="Times New Roman"/>
          <w:sz w:val="28"/>
          <w:szCs w:val="28"/>
        </w:rPr>
        <w:t xml:space="preserve">Сцена 5. Волынский, Еропкин, </w:t>
      </w:r>
      <w:proofErr w:type="spellStart"/>
      <w:r w:rsidRPr="00284849">
        <w:rPr>
          <w:rFonts w:ascii="Times New Roman" w:hAnsi="Times New Roman" w:cs="Times New Roman"/>
          <w:sz w:val="28"/>
          <w:szCs w:val="28"/>
        </w:rPr>
        <w:t>Мариуца</w:t>
      </w:r>
      <w:proofErr w:type="spellEnd"/>
      <w:r w:rsidRPr="00284849">
        <w:rPr>
          <w:rFonts w:ascii="Times New Roman" w:hAnsi="Times New Roman" w:cs="Times New Roman"/>
          <w:sz w:val="28"/>
          <w:szCs w:val="28"/>
        </w:rPr>
        <w:t>. 05-00</w:t>
      </w:r>
    </w:p>
    <w:p w:rsidR="00284849" w:rsidRPr="00284849" w:rsidRDefault="00284849" w:rsidP="00284849">
      <w:pPr>
        <w:rPr>
          <w:rFonts w:ascii="Times New Roman" w:hAnsi="Times New Roman" w:cs="Times New Roman"/>
          <w:sz w:val="28"/>
          <w:szCs w:val="28"/>
        </w:rPr>
      </w:pPr>
      <w:r w:rsidRPr="00284849">
        <w:rPr>
          <w:rFonts w:ascii="Times New Roman" w:hAnsi="Times New Roman" w:cs="Times New Roman"/>
          <w:sz w:val="28"/>
          <w:szCs w:val="28"/>
        </w:rPr>
        <w:lastRenderedPageBreak/>
        <w:t xml:space="preserve">Сцена 6. </w:t>
      </w:r>
      <w:proofErr w:type="spellStart"/>
      <w:r w:rsidRPr="00284849">
        <w:rPr>
          <w:rFonts w:ascii="Times New Roman" w:hAnsi="Times New Roman" w:cs="Times New Roman"/>
          <w:sz w:val="28"/>
          <w:szCs w:val="28"/>
        </w:rPr>
        <w:t>Мариорица</w:t>
      </w:r>
      <w:proofErr w:type="spellEnd"/>
      <w:r w:rsidRPr="00284849">
        <w:rPr>
          <w:rFonts w:ascii="Times New Roman" w:hAnsi="Times New Roman" w:cs="Times New Roman"/>
          <w:sz w:val="28"/>
          <w:szCs w:val="28"/>
        </w:rPr>
        <w:t xml:space="preserve">, </w:t>
      </w:r>
      <w:proofErr w:type="spellStart"/>
      <w:r w:rsidRPr="00284849">
        <w:rPr>
          <w:rFonts w:ascii="Times New Roman" w:hAnsi="Times New Roman" w:cs="Times New Roman"/>
          <w:sz w:val="28"/>
          <w:szCs w:val="28"/>
        </w:rPr>
        <w:t>Мариуца</w:t>
      </w:r>
      <w:proofErr w:type="spellEnd"/>
      <w:r w:rsidRPr="00284849">
        <w:rPr>
          <w:rFonts w:ascii="Times New Roman" w:hAnsi="Times New Roman" w:cs="Times New Roman"/>
          <w:sz w:val="28"/>
          <w:szCs w:val="28"/>
        </w:rPr>
        <w:t>. 05-20</w:t>
      </w:r>
    </w:p>
    <w:p w:rsidR="00284849" w:rsidRPr="00284849" w:rsidRDefault="00284849" w:rsidP="00284849">
      <w:pPr>
        <w:rPr>
          <w:rFonts w:ascii="Times New Roman" w:hAnsi="Times New Roman" w:cs="Times New Roman"/>
          <w:sz w:val="28"/>
          <w:szCs w:val="28"/>
        </w:rPr>
      </w:pPr>
    </w:p>
    <w:p w:rsidR="00284849" w:rsidRPr="00284849" w:rsidRDefault="00284849" w:rsidP="00284849">
      <w:pPr>
        <w:rPr>
          <w:rFonts w:ascii="Times New Roman" w:hAnsi="Times New Roman" w:cs="Times New Roman"/>
          <w:sz w:val="28"/>
          <w:szCs w:val="28"/>
        </w:rPr>
      </w:pPr>
      <w:r w:rsidRPr="00284849">
        <w:rPr>
          <w:rFonts w:ascii="Times New Roman" w:hAnsi="Times New Roman" w:cs="Times New Roman"/>
          <w:sz w:val="28"/>
          <w:szCs w:val="28"/>
        </w:rPr>
        <w:t>Второй акт.</w:t>
      </w:r>
    </w:p>
    <w:p w:rsidR="00284849" w:rsidRPr="00284849" w:rsidRDefault="00284849" w:rsidP="00284849">
      <w:pPr>
        <w:rPr>
          <w:rFonts w:ascii="Times New Roman" w:hAnsi="Times New Roman" w:cs="Times New Roman"/>
          <w:sz w:val="28"/>
          <w:szCs w:val="28"/>
        </w:rPr>
      </w:pPr>
    </w:p>
    <w:p w:rsidR="00284849" w:rsidRPr="00284849" w:rsidRDefault="00284849" w:rsidP="00284849">
      <w:pPr>
        <w:rPr>
          <w:rFonts w:ascii="Times New Roman" w:hAnsi="Times New Roman" w:cs="Times New Roman"/>
          <w:sz w:val="28"/>
          <w:szCs w:val="28"/>
        </w:rPr>
      </w:pPr>
      <w:r w:rsidRPr="00284849">
        <w:rPr>
          <w:rFonts w:ascii="Times New Roman" w:hAnsi="Times New Roman" w:cs="Times New Roman"/>
          <w:sz w:val="28"/>
          <w:szCs w:val="28"/>
        </w:rPr>
        <w:t>Сцена 1. Еропкин, Тредиаковский, Хор. 06-07</w:t>
      </w:r>
    </w:p>
    <w:p w:rsidR="00284849" w:rsidRPr="00284849" w:rsidRDefault="00284849" w:rsidP="00284849">
      <w:pPr>
        <w:rPr>
          <w:rFonts w:ascii="Times New Roman" w:hAnsi="Times New Roman" w:cs="Times New Roman"/>
          <w:sz w:val="28"/>
          <w:szCs w:val="28"/>
        </w:rPr>
      </w:pPr>
      <w:r w:rsidRPr="00284849">
        <w:rPr>
          <w:rFonts w:ascii="Times New Roman" w:hAnsi="Times New Roman" w:cs="Times New Roman"/>
          <w:sz w:val="28"/>
          <w:szCs w:val="28"/>
        </w:rPr>
        <w:t xml:space="preserve">Сцена 2. Волынский, </w:t>
      </w:r>
      <w:proofErr w:type="spellStart"/>
      <w:r w:rsidRPr="00284849">
        <w:rPr>
          <w:rFonts w:ascii="Times New Roman" w:hAnsi="Times New Roman" w:cs="Times New Roman"/>
          <w:sz w:val="28"/>
          <w:szCs w:val="28"/>
        </w:rPr>
        <w:t>Мариорица</w:t>
      </w:r>
      <w:proofErr w:type="spellEnd"/>
      <w:r w:rsidRPr="00284849">
        <w:rPr>
          <w:rFonts w:ascii="Times New Roman" w:hAnsi="Times New Roman" w:cs="Times New Roman"/>
          <w:sz w:val="28"/>
          <w:szCs w:val="28"/>
        </w:rPr>
        <w:t xml:space="preserve">, </w:t>
      </w:r>
      <w:proofErr w:type="spellStart"/>
      <w:r w:rsidRPr="00284849">
        <w:rPr>
          <w:rFonts w:ascii="Times New Roman" w:hAnsi="Times New Roman" w:cs="Times New Roman"/>
          <w:sz w:val="28"/>
          <w:szCs w:val="28"/>
        </w:rPr>
        <w:t>Липман</w:t>
      </w:r>
      <w:proofErr w:type="spellEnd"/>
      <w:r w:rsidRPr="00284849">
        <w:rPr>
          <w:rFonts w:ascii="Times New Roman" w:hAnsi="Times New Roman" w:cs="Times New Roman"/>
          <w:sz w:val="28"/>
          <w:szCs w:val="28"/>
        </w:rPr>
        <w:t>, Хор. 03-35</w:t>
      </w:r>
    </w:p>
    <w:p w:rsidR="00284849" w:rsidRPr="00284849" w:rsidRDefault="00284849" w:rsidP="00284849">
      <w:pPr>
        <w:rPr>
          <w:rFonts w:ascii="Times New Roman" w:hAnsi="Times New Roman" w:cs="Times New Roman"/>
          <w:sz w:val="28"/>
          <w:szCs w:val="28"/>
        </w:rPr>
      </w:pPr>
      <w:r w:rsidRPr="00284849">
        <w:rPr>
          <w:rFonts w:ascii="Times New Roman" w:hAnsi="Times New Roman" w:cs="Times New Roman"/>
          <w:sz w:val="28"/>
          <w:szCs w:val="28"/>
        </w:rPr>
        <w:t xml:space="preserve">Сцена 3. </w:t>
      </w:r>
      <w:proofErr w:type="spellStart"/>
      <w:r w:rsidRPr="00284849">
        <w:rPr>
          <w:rFonts w:ascii="Times New Roman" w:hAnsi="Times New Roman" w:cs="Times New Roman"/>
          <w:sz w:val="28"/>
          <w:szCs w:val="28"/>
        </w:rPr>
        <w:t>Мариорица</w:t>
      </w:r>
      <w:proofErr w:type="spellEnd"/>
      <w:r w:rsidRPr="00284849">
        <w:rPr>
          <w:rFonts w:ascii="Times New Roman" w:hAnsi="Times New Roman" w:cs="Times New Roman"/>
          <w:sz w:val="28"/>
          <w:szCs w:val="28"/>
        </w:rPr>
        <w:t xml:space="preserve">, </w:t>
      </w:r>
      <w:proofErr w:type="spellStart"/>
      <w:r w:rsidRPr="00284849">
        <w:rPr>
          <w:rFonts w:ascii="Times New Roman" w:hAnsi="Times New Roman" w:cs="Times New Roman"/>
          <w:sz w:val="28"/>
          <w:szCs w:val="28"/>
        </w:rPr>
        <w:t>Мариуца</w:t>
      </w:r>
      <w:proofErr w:type="spellEnd"/>
      <w:r w:rsidRPr="00284849">
        <w:rPr>
          <w:rFonts w:ascii="Times New Roman" w:hAnsi="Times New Roman" w:cs="Times New Roman"/>
          <w:sz w:val="28"/>
          <w:szCs w:val="28"/>
        </w:rPr>
        <w:t>. 01-45</w:t>
      </w:r>
    </w:p>
    <w:p w:rsidR="00284849" w:rsidRPr="00284849" w:rsidRDefault="00284849" w:rsidP="00284849">
      <w:pPr>
        <w:rPr>
          <w:rFonts w:ascii="Times New Roman" w:hAnsi="Times New Roman" w:cs="Times New Roman"/>
          <w:sz w:val="28"/>
          <w:szCs w:val="28"/>
        </w:rPr>
      </w:pPr>
      <w:r w:rsidRPr="00284849">
        <w:rPr>
          <w:rFonts w:ascii="Times New Roman" w:hAnsi="Times New Roman" w:cs="Times New Roman"/>
          <w:sz w:val="28"/>
          <w:szCs w:val="28"/>
        </w:rPr>
        <w:t>Сцена 4. Еропкин, Волынский. 03-16</w:t>
      </w:r>
    </w:p>
    <w:p w:rsidR="00284849" w:rsidRPr="00284849" w:rsidRDefault="00284849" w:rsidP="00284849">
      <w:pPr>
        <w:rPr>
          <w:rFonts w:ascii="Times New Roman" w:hAnsi="Times New Roman" w:cs="Times New Roman"/>
          <w:sz w:val="28"/>
          <w:szCs w:val="28"/>
        </w:rPr>
      </w:pPr>
    </w:p>
    <w:p w:rsidR="00284849" w:rsidRPr="00284849" w:rsidRDefault="00284849" w:rsidP="00284849">
      <w:pPr>
        <w:rPr>
          <w:rFonts w:ascii="Times New Roman" w:hAnsi="Times New Roman" w:cs="Times New Roman"/>
          <w:sz w:val="28"/>
          <w:szCs w:val="28"/>
        </w:rPr>
      </w:pPr>
      <w:r w:rsidRPr="00284849">
        <w:rPr>
          <w:rFonts w:ascii="Times New Roman" w:hAnsi="Times New Roman" w:cs="Times New Roman"/>
          <w:sz w:val="28"/>
          <w:szCs w:val="28"/>
        </w:rPr>
        <w:t xml:space="preserve">Эпилог. Волынский, </w:t>
      </w:r>
      <w:proofErr w:type="spellStart"/>
      <w:r w:rsidRPr="00284849">
        <w:rPr>
          <w:rFonts w:ascii="Times New Roman" w:hAnsi="Times New Roman" w:cs="Times New Roman"/>
          <w:sz w:val="28"/>
          <w:szCs w:val="28"/>
        </w:rPr>
        <w:t>Мариорица</w:t>
      </w:r>
      <w:proofErr w:type="spellEnd"/>
      <w:r w:rsidRPr="00284849">
        <w:rPr>
          <w:rFonts w:ascii="Times New Roman" w:hAnsi="Times New Roman" w:cs="Times New Roman"/>
          <w:sz w:val="28"/>
          <w:szCs w:val="28"/>
        </w:rPr>
        <w:t>, Бирон, Тредиаковский, Хор. 14-05</w:t>
      </w:r>
    </w:p>
    <w:sectPr w:rsidR="00284849" w:rsidRPr="002848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40F"/>
    <w:rsid w:val="001A0123"/>
    <w:rsid w:val="00275210"/>
    <w:rsid w:val="00284849"/>
    <w:rsid w:val="002D740F"/>
    <w:rsid w:val="00414099"/>
    <w:rsid w:val="009F67F0"/>
    <w:rsid w:val="00A4388F"/>
    <w:rsid w:val="00BF1F44"/>
    <w:rsid w:val="00E056D2"/>
    <w:rsid w:val="00EC3DC3"/>
    <w:rsid w:val="00EC5120"/>
    <w:rsid w:val="00EE6F9F"/>
    <w:rsid w:val="00F55B45"/>
    <w:rsid w:val="00F56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1029</Words>
  <Characters>5868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Ангелперс</dc:creator>
  <cp:lastModifiedBy>Ангелперс</cp:lastModifiedBy>
  <cp:revision>2</cp:revision>
  <dcterms:created xsi:type="dcterms:W3CDTF">2021-07-17T16:00:00Z</dcterms:created>
  <dcterms:modified xsi:type="dcterms:W3CDTF">2021-07-17T16:00:00Z</dcterms:modified>
</cp:coreProperties>
</file>